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CF4" w:rsidRPr="00130AA3" w:rsidRDefault="00AF3FC8" w:rsidP="00AF3FC8">
      <w:pPr>
        <w:jc w:val="center"/>
        <w:rPr>
          <w:b/>
          <w:sz w:val="32"/>
        </w:rPr>
      </w:pPr>
      <w:r w:rsidRPr="00130AA3">
        <w:rPr>
          <w:rFonts w:hint="eastAsia"/>
          <w:b/>
          <w:sz w:val="32"/>
        </w:rPr>
        <w:t>关于开展</w:t>
      </w:r>
      <w:r w:rsidRPr="00130AA3">
        <w:rPr>
          <w:rFonts w:hint="eastAsia"/>
          <w:b/>
          <w:sz w:val="32"/>
        </w:rPr>
        <w:t>201</w:t>
      </w:r>
      <w:r w:rsidR="00FA3806" w:rsidRPr="00130AA3">
        <w:rPr>
          <w:b/>
          <w:sz w:val="32"/>
        </w:rPr>
        <w:t>3</w:t>
      </w:r>
      <w:r w:rsidR="00FA3806" w:rsidRPr="00130AA3">
        <w:rPr>
          <w:b/>
          <w:sz w:val="32"/>
        </w:rPr>
        <w:t>级</w:t>
      </w:r>
      <w:r w:rsidRPr="00130AA3">
        <w:rPr>
          <w:rFonts w:hint="eastAsia"/>
          <w:b/>
          <w:sz w:val="32"/>
        </w:rPr>
        <w:t>学生毕业资格预审查的通知</w:t>
      </w:r>
    </w:p>
    <w:p w:rsidR="00AF3FC8" w:rsidRPr="00AF3FC8" w:rsidRDefault="00AF3FC8">
      <w:pPr>
        <w:rPr>
          <w:sz w:val="28"/>
        </w:rPr>
      </w:pPr>
      <w:r w:rsidRPr="00AF3FC8">
        <w:rPr>
          <w:sz w:val="28"/>
        </w:rPr>
        <w:t>各学院</w:t>
      </w:r>
      <w:r w:rsidRPr="00AF3FC8">
        <w:rPr>
          <w:rFonts w:hint="eastAsia"/>
          <w:sz w:val="28"/>
        </w:rPr>
        <w:t>：</w:t>
      </w:r>
    </w:p>
    <w:p w:rsidR="00AF3FC8" w:rsidRDefault="00075CC3" w:rsidP="00AF3FC8">
      <w:pPr>
        <w:ind w:firstLineChars="200" w:firstLine="560"/>
        <w:rPr>
          <w:sz w:val="28"/>
        </w:rPr>
      </w:pPr>
      <w:r>
        <w:rPr>
          <w:rFonts w:hint="eastAsia"/>
          <w:sz w:val="28"/>
        </w:rPr>
        <w:t>经研究，</w:t>
      </w:r>
      <w:r w:rsidR="00AF3FC8">
        <w:rPr>
          <w:rFonts w:hint="eastAsia"/>
          <w:sz w:val="28"/>
        </w:rPr>
        <w:t>现决定开展</w:t>
      </w:r>
      <w:r w:rsidR="00FA3806">
        <w:rPr>
          <w:rFonts w:hint="eastAsia"/>
          <w:sz w:val="28"/>
        </w:rPr>
        <w:t>2013</w:t>
      </w:r>
      <w:r w:rsidR="00FA3806">
        <w:rPr>
          <w:rFonts w:hint="eastAsia"/>
          <w:sz w:val="28"/>
        </w:rPr>
        <w:t>级</w:t>
      </w:r>
      <w:r w:rsidR="00AF3FC8">
        <w:rPr>
          <w:rFonts w:hint="eastAsia"/>
          <w:sz w:val="28"/>
        </w:rPr>
        <w:t>毕业资格预审查工作，有关要求如下。</w:t>
      </w:r>
    </w:p>
    <w:p w:rsidR="00AF3FC8" w:rsidRDefault="00AF3FC8" w:rsidP="00AF3FC8">
      <w:pPr>
        <w:ind w:firstLineChars="200" w:firstLine="560"/>
        <w:rPr>
          <w:sz w:val="28"/>
        </w:rPr>
      </w:pPr>
      <w:r>
        <w:rPr>
          <w:sz w:val="28"/>
        </w:rPr>
        <w:t>一</w:t>
      </w:r>
      <w:r>
        <w:rPr>
          <w:rFonts w:hint="eastAsia"/>
          <w:sz w:val="28"/>
        </w:rPr>
        <w:t>、</w:t>
      </w:r>
      <w:r>
        <w:rPr>
          <w:sz w:val="28"/>
        </w:rPr>
        <w:t>精确检查</w:t>
      </w:r>
      <w:r>
        <w:rPr>
          <w:rFonts w:hint="eastAsia"/>
          <w:sz w:val="28"/>
        </w:rPr>
        <w:t>2013</w:t>
      </w:r>
      <w:r>
        <w:rPr>
          <w:rFonts w:hint="eastAsia"/>
          <w:sz w:val="28"/>
        </w:rPr>
        <w:t>级学生的培养方案。按照制订培养方案</w:t>
      </w:r>
      <w:r w:rsidR="00136467">
        <w:rPr>
          <w:rFonts w:hint="eastAsia"/>
          <w:sz w:val="28"/>
        </w:rPr>
        <w:t>时</w:t>
      </w:r>
      <w:r>
        <w:rPr>
          <w:rFonts w:hint="eastAsia"/>
          <w:sz w:val="28"/>
        </w:rPr>
        <w:t>的要求，认真</w:t>
      </w:r>
      <w:r w:rsidR="00136467">
        <w:rPr>
          <w:rFonts w:hint="eastAsia"/>
          <w:sz w:val="28"/>
        </w:rPr>
        <w:t>核实</w:t>
      </w:r>
      <w:r w:rsidR="00075CC3">
        <w:rPr>
          <w:rFonts w:hint="eastAsia"/>
          <w:sz w:val="28"/>
        </w:rPr>
        <w:t>并修改准确</w:t>
      </w:r>
      <w:r w:rsidR="00136467">
        <w:rPr>
          <w:rFonts w:hint="eastAsia"/>
          <w:sz w:val="28"/>
        </w:rPr>
        <w:t>各课组的课程</w:t>
      </w:r>
      <w:r>
        <w:rPr>
          <w:rFonts w:hint="eastAsia"/>
          <w:sz w:val="28"/>
        </w:rPr>
        <w:t>数据</w:t>
      </w:r>
      <w:r w:rsidR="00136467">
        <w:rPr>
          <w:rFonts w:hint="eastAsia"/>
          <w:sz w:val="28"/>
        </w:rPr>
        <w:t>及课组要求</w:t>
      </w:r>
      <w:r>
        <w:rPr>
          <w:rFonts w:hint="eastAsia"/>
          <w:sz w:val="28"/>
        </w:rPr>
        <w:t>。</w:t>
      </w:r>
      <w:r w:rsidR="00136467">
        <w:rPr>
          <w:rFonts w:hint="eastAsia"/>
          <w:sz w:val="28"/>
        </w:rPr>
        <w:t>需要修改成绩课程号或进行课程号代换的，联系教务</w:t>
      </w:r>
      <w:r w:rsidR="00075CC3">
        <w:rPr>
          <w:rFonts w:hint="eastAsia"/>
          <w:sz w:val="28"/>
        </w:rPr>
        <w:t>科</w:t>
      </w:r>
      <w:r w:rsidR="00136467">
        <w:rPr>
          <w:rFonts w:hint="eastAsia"/>
          <w:sz w:val="28"/>
        </w:rPr>
        <w:t>处理。</w:t>
      </w:r>
    </w:p>
    <w:p w:rsidR="00012810" w:rsidRDefault="00732CB8" w:rsidP="00AF3FC8">
      <w:pPr>
        <w:ind w:firstLineChars="200" w:firstLine="560"/>
        <w:rPr>
          <w:sz w:val="28"/>
        </w:rPr>
      </w:pPr>
      <w:r>
        <w:rPr>
          <w:rFonts w:hint="eastAsia"/>
          <w:sz w:val="28"/>
        </w:rPr>
        <w:t>二、</w:t>
      </w:r>
      <w:r w:rsidR="005F0007">
        <w:rPr>
          <w:rFonts w:hint="eastAsia"/>
          <w:sz w:val="28"/>
        </w:rPr>
        <w:t>按照毕业资格审查的</w:t>
      </w:r>
      <w:r w:rsidR="00136467">
        <w:rPr>
          <w:rFonts w:hint="eastAsia"/>
          <w:sz w:val="28"/>
        </w:rPr>
        <w:t>操作</w:t>
      </w:r>
      <w:r w:rsidR="005F0007">
        <w:rPr>
          <w:rFonts w:hint="eastAsia"/>
          <w:sz w:val="28"/>
        </w:rPr>
        <w:t>方法，对</w:t>
      </w:r>
      <w:r w:rsidR="005F0007">
        <w:rPr>
          <w:rFonts w:hint="eastAsia"/>
          <w:sz w:val="28"/>
        </w:rPr>
        <w:t>2013</w:t>
      </w:r>
      <w:r w:rsidR="004E2C60">
        <w:rPr>
          <w:rFonts w:hint="eastAsia"/>
          <w:sz w:val="28"/>
        </w:rPr>
        <w:t>级各培养方案进行“方案审查”操作。</w:t>
      </w:r>
    </w:p>
    <w:p w:rsidR="00012810" w:rsidRDefault="00012810" w:rsidP="00AF3FC8">
      <w:pPr>
        <w:ind w:firstLineChars="200" w:firstLine="560"/>
        <w:rPr>
          <w:sz w:val="28"/>
        </w:rPr>
      </w:pPr>
      <w:r>
        <w:rPr>
          <w:sz w:val="28"/>
        </w:rPr>
        <w:t>1</w:t>
      </w:r>
      <w:r>
        <w:rPr>
          <w:rFonts w:hint="eastAsia"/>
          <w:sz w:val="28"/>
        </w:rPr>
        <w:t>．</w:t>
      </w:r>
      <w:r w:rsidR="004E2C60">
        <w:rPr>
          <w:rFonts w:hint="eastAsia"/>
          <w:sz w:val="28"/>
        </w:rPr>
        <w:t>审查完成后，</w:t>
      </w:r>
      <w:r w:rsidR="00136467">
        <w:rPr>
          <w:rFonts w:hint="eastAsia"/>
          <w:sz w:val="28"/>
        </w:rPr>
        <w:t>导出审查结果明细，将未通过明细发给学生</w:t>
      </w:r>
      <w:r w:rsidR="004E2C60">
        <w:rPr>
          <w:rFonts w:hint="eastAsia"/>
          <w:sz w:val="28"/>
        </w:rPr>
        <w:t>（也可在确保方案数据准确的</w:t>
      </w:r>
      <w:r w:rsidR="00CA36A1">
        <w:rPr>
          <w:rFonts w:hint="eastAsia"/>
          <w:sz w:val="28"/>
        </w:rPr>
        <w:t>前提下</w:t>
      </w:r>
      <w:r w:rsidR="004E2C60">
        <w:rPr>
          <w:rFonts w:hint="eastAsia"/>
          <w:sz w:val="28"/>
        </w:rPr>
        <w:t>，</w:t>
      </w:r>
      <w:r w:rsidR="00075CC3">
        <w:rPr>
          <w:rFonts w:hint="eastAsia"/>
          <w:sz w:val="28"/>
        </w:rPr>
        <w:t>指导</w:t>
      </w:r>
      <w:r w:rsidR="004E2C60">
        <w:rPr>
          <w:rFonts w:hint="eastAsia"/>
          <w:sz w:val="28"/>
        </w:rPr>
        <w:t>学生个人登录教务系统</w:t>
      </w:r>
      <w:r w:rsidR="00075CC3">
        <w:rPr>
          <w:rFonts w:hint="eastAsia"/>
          <w:sz w:val="28"/>
        </w:rPr>
        <w:t>，</w:t>
      </w:r>
      <w:r>
        <w:rPr>
          <w:rFonts w:hint="eastAsia"/>
          <w:sz w:val="28"/>
        </w:rPr>
        <w:t>查看</w:t>
      </w:r>
      <w:r w:rsidR="004E2C60">
        <w:rPr>
          <w:rFonts w:hint="eastAsia"/>
          <w:sz w:val="28"/>
        </w:rPr>
        <w:t>“培养方案完成情况”）。</w:t>
      </w:r>
      <w:r>
        <w:rPr>
          <w:rFonts w:hint="eastAsia"/>
          <w:sz w:val="28"/>
        </w:rPr>
        <w:t>并提醒学生针对所缺课程，做好下学期选课计划。</w:t>
      </w:r>
    </w:p>
    <w:p w:rsidR="005F0007" w:rsidRDefault="00012810" w:rsidP="00AF3FC8">
      <w:pPr>
        <w:ind w:firstLineChars="200" w:firstLine="560"/>
        <w:rPr>
          <w:sz w:val="28"/>
        </w:rPr>
      </w:pPr>
      <w:r>
        <w:rPr>
          <w:sz w:val="28"/>
        </w:rPr>
        <w:t>2</w:t>
      </w:r>
      <w:r>
        <w:rPr>
          <w:rFonts w:hint="eastAsia"/>
          <w:sz w:val="28"/>
        </w:rPr>
        <w:t>．</w:t>
      </w:r>
      <w:r w:rsidR="005F0007">
        <w:rPr>
          <w:rFonts w:hint="eastAsia"/>
          <w:sz w:val="28"/>
        </w:rPr>
        <w:t>对</w:t>
      </w:r>
      <w:r w:rsidR="005F0007">
        <w:rPr>
          <w:sz w:val="28"/>
        </w:rPr>
        <w:t>审查结果进行统计</w:t>
      </w:r>
      <w:r w:rsidR="005F0007">
        <w:rPr>
          <w:rFonts w:hint="eastAsia"/>
          <w:sz w:val="28"/>
        </w:rPr>
        <w:t>，填写</w:t>
      </w:r>
      <w:r w:rsidR="004E2C60">
        <w:rPr>
          <w:rFonts w:hint="eastAsia"/>
          <w:sz w:val="28"/>
        </w:rPr>
        <w:t>《</w:t>
      </w:r>
      <w:r w:rsidR="005F0007">
        <w:rPr>
          <w:rFonts w:hint="eastAsia"/>
          <w:sz w:val="28"/>
        </w:rPr>
        <w:t>2</w:t>
      </w:r>
      <w:r w:rsidR="005F0007">
        <w:rPr>
          <w:sz w:val="28"/>
        </w:rPr>
        <w:t>0</w:t>
      </w:r>
      <w:r w:rsidR="005F0007">
        <w:rPr>
          <w:rFonts w:hint="eastAsia"/>
          <w:sz w:val="28"/>
        </w:rPr>
        <w:t>13</w:t>
      </w:r>
      <w:r w:rsidR="005F0007">
        <w:rPr>
          <w:rFonts w:hint="eastAsia"/>
          <w:sz w:val="28"/>
        </w:rPr>
        <w:t>级培养方案审查结果统计表</w:t>
      </w:r>
      <w:r w:rsidR="004E2C60">
        <w:rPr>
          <w:rFonts w:hint="eastAsia"/>
          <w:sz w:val="28"/>
        </w:rPr>
        <w:t>》</w:t>
      </w:r>
      <w:r w:rsidR="005F0007">
        <w:rPr>
          <w:rFonts w:hint="eastAsia"/>
          <w:sz w:val="28"/>
        </w:rPr>
        <w:t>，</w:t>
      </w:r>
      <w:r w:rsidR="004E2C60">
        <w:rPr>
          <w:rFonts w:hint="eastAsia"/>
          <w:sz w:val="28"/>
        </w:rPr>
        <w:t>于</w:t>
      </w:r>
      <w:r w:rsidR="004E2C60">
        <w:rPr>
          <w:rFonts w:hint="eastAsia"/>
          <w:sz w:val="28"/>
        </w:rPr>
        <w:t>2016</w:t>
      </w:r>
      <w:r w:rsidR="004E2C60">
        <w:rPr>
          <w:rFonts w:hint="eastAsia"/>
          <w:sz w:val="28"/>
        </w:rPr>
        <w:t>年</w:t>
      </w:r>
      <w:r w:rsidR="004E2C60">
        <w:rPr>
          <w:rFonts w:hint="eastAsia"/>
          <w:sz w:val="28"/>
        </w:rPr>
        <w:t>10</w:t>
      </w:r>
      <w:r w:rsidR="004E2C60">
        <w:rPr>
          <w:rFonts w:hint="eastAsia"/>
          <w:sz w:val="28"/>
        </w:rPr>
        <w:t>月</w:t>
      </w:r>
      <w:r w:rsidR="004E2C60">
        <w:rPr>
          <w:rFonts w:hint="eastAsia"/>
          <w:sz w:val="28"/>
        </w:rPr>
        <w:t>25</w:t>
      </w:r>
      <w:r w:rsidR="004E2C60">
        <w:rPr>
          <w:rFonts w:hint="eastAsia"/>
          <w:sz w:val="28"/>
        </w:rPr>
        <w:t>日前</w:t>
      </w:r>
      <w:r w:rsidR="005F0007">
        <w:rPr>
          <w:rFonts w:hint="eastAsia"/>
          <w:sz w:val="28"/>
        </w:rPr>
        <w:t>交教务</w:t>
      </w:r>
      <w:r w:rsidR="00F17ED9">
        <w:rPr>
          <w:rFonts w:hint="eastAsia"/>
          <w:sz w:val="28"/>
        </w:rPr>
        <w:t>科</w:t>
      </w:r>
      <w:r w:rsidR="005F0007">
        <w:rPr>
          <w:rFonts w:hint="eastAsia"/>
          <w:sz w:val="28"/>
        </w:rPr>
        <w:t>。</w:t>
      </w:r>
    </w:p>
    <w:p w:rsidR="00EE3231" w:rsidRDefault="00F17ED9" w:rsidP="00AF3FC8">
      <w:pPr>
        <w:ind w:firstLineChars="200" w:firstLine="560"/>
        <w:rPr>
          <w:sz w:val="28"/>
        </w:rPr>
      </w:pPr>
      <w:r>
        <w:rPr>
          <w:rFonts w:hint="eastAsia"/>
          <w:sz w:val="28"/>
        </w:rPr>
        <w:t>三</w:t>
      </w:r>
      <w:r w:rsidR="005F0007">
        <w:rPr>
          <w:rFonts w:hint="eastAsia"/>
          <w:sz w:val="28"/>
        </w:rPr>
        <w:t>、</w:t>
      </w:r>
      <w:r w:rsidR="00075CC3" w:rsidRPr="00AF3FC8">
        <w:rPr>
          <w:rFonts w:hint="eastAsia"/>
          <w:sz w:val="28"/>
        </w:rPr>
        <w:t>2013</w:t>
      </w:r>
      <w:r w:rsidR="00075CC3" w:rsidRPr="00AF3FC8">
        <w:rPr>
          <w:rFonts w:hint="eastAsia"/>
          <w:sz w:val="28"/>
        </w:rPr>
        <w:t>级学生为试行</w:t>
      </w:r>
      <w:r w:rsidR="00075CC3">
        <w:rPr>
          <w:rFonts w:hint="eastAsia"/>
          <w:sz w:val="28"/>
        </w:rPr>
        <w:t>全面</w:t>
      </w:r>
      <w:r w:rsidR="00075CC3" w:rsidRPr="00AF3FC8">
        <w:rPr>
          <w:rFonts w:hint="eastAsia"/>
          <w:sz w:val="28"/>
        </w:rPr>
        <w:t>自由选课的第一个年级，</w:t>
      </w:r>
      <w:r w:rsidR="00075CC3">
        <w:rPr>
          <w:rFonts w:hint="eastAsia"/>
          <w:sz w:val="28"/>
        </w:rPr>
        <w:t>本次预审查的目的是为了帮助学生理清未修课明细，检查培养方案完成情况，指导学生做好最后阶段的选课，各学院务必按要求认真完成。</w:t>
      </w:r>
    </w:p>
    <w:p w:rsidR="00316DE8" w:rsidRDefault="00F17ED9" w:rsidP="00AF3FC8">
      <w:pPr>
        <w:ind w:firstLineChars="200" w:firstLine="560"/>
        <w:rPr>
          <w:sz w:val="28"/>
          <w:szCs w:val="28"/>
        </w:rPr>
      </w:pPr>
      <w:r w:rsidRPr="00F17ED9">
        <w:rPr>
          <w:sz w:val="28"/>
          <w:szCs w:val="28"/>
        </w:rPr>
        <w:t>附件</w:t>
      </w:r>
      <w:r w:rsidRPr="00F17ED9">
        <w:rPr>
          <w:rFonts w:hint="eastAsia"/>
          <w:sz w:val="28"/>
          <w:szCs w:val="28"/>
        </w:rPr>
        <w:t>：</w:t>
      </w:r>
      <w:r w:rsidRPr="00F17ED9">
        <w:rPr>
          <w:rFonts w:hint="eastAsia"/>
          <w:sz w:val="28"/>
          <w:szCs w:val="28"/>
        </w:rPr>
        <w:t>2013</w:t>
      </w:r>
      <w:r w:rsidRPr="00F17ED9">
        <w:rPr>
          <w:rFonts w:hint="eastAsia"/>
          <w:sz w:val="28"/>
          <w:szCs w:val="28"/>
        </w:rPr>
        <w:t>级毕业资格预审查结果统计表</w:t>
      </w:r>
    </w:p>
    <w:p w:rsidR="00F17ED9" w:rsidRPr="00F17ED9" w:rsidRDefault="00F17ED9" w:rsidP="00AF3FC8">
      <w:pPr>
        <w:ind w:firstLineChars="200" w:firstLine="560"/>
        <w:rPr>
          <w:sz w:val="28"/>
          <w:szCs w:val="28"/>
        </w:rPr>
      </w:pPr>
    </w:p>
    <w:p w:rsidR="00316DE8" w:rsidRDefault="00075CC3" w:rsidP="00075CC3">
      <w:pPr>
        <w:wordWrap w:val="0"/>
        <w:ind w:firstLineChars="200" w:firstLine="560"/>
        <w:jc w:val="right"/>
        <w:rPr>
          <w:sz w:val="28"/>
        </w:rPr>
      </w:pPr>
      <w:r>
        <w:rPr>
          <w:sz w:val="28"/>
        </w:rPr>
        <w:t>教务处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</w:t>
      </w:r>
    </w:p>
    <w:p w:rsidR="00F17ED9" w:rsidRDefault="00075CC3" w:rsidP="00F17ED9">
      <w:pPr>
        <w:ind w:firstLineChars="200" w:firstLine="560"/>
        <w:jc w:val="right"/>
        <w:rPr>
          <w:sz w:val="28"/>
        </w:rPr>
      </w:pPr>
      <w:r>
        <w:rPr>
          <w:rFonts w:hint="eastAsia"/>
          <w:sz w:val="28"/>
        </w:rPr>
        <w:t>2016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10</w:t>
      </w:r>
      <w:r>
        <w:rPr>
          <w:rFonts w:hint="eastAsia"/>
          <w:sz w:val="28"/>
        </w:rPr>
        <w:t>月</w:t>
      </w:r>
      <w:r w:rsidR="00012810">
        <w:rPr>
          <w:sz w:val="28"/>
        </w:rPr>
        <w:t>10</w:t>
      </w:r>
      <w:bookmarkStart w:id="0" w:name="_GoBack"/>
      <w:bookmarkEnd w:id="0"/>
      <w:r>
        <w:rPr>
          <w:rFonts w:hint="eastAsia"/>
          <w:sz w:val="28"/>
        </w:rPr>
        <w:t>日</w:t>
      </w:r>
      <w:r w:rsidR="00F17ED9">
        <w:rPr>
          <w:sz w:val="28"/>
        </w:rPr>
        <w:br w:type="page"/>
      </w:r>
    </w:p>
    <w:p w:rsidR="00F17ED9" w:rsidRPr="00F17ED9" w:rsidRDefault="00F17ED9" w:rsidP="00F17ED9">
      <w:pPr>
        <w:jc w:val="left"/>
        <w:rPr>
          <w:sz w:val="22"/>
        </w:rPr>
      </w:pPr>
      <w:r w:rsidRPr="00F17ED9">
        <w:rPr>
          <w:rFonts w:hint="eastAsia"/>
          <w:sz w:val="28"/>
        </w:rPr>
        <w:lastRenderedPageBreak/>
        <w:t>附件：</w:t>
      </w:r>
    </w:p>
    <w:p w:rsidR="00F17ED9" w:rsidRDefault="00F17ED9" w:rsidP="00F17ED9">
      <w:pPr>
        <w:jc w:val="center"/>
        <w:rPr>
          <w:b/>
          <w:sz w:val="32"/>
        </w:rPr>
      </w:pPr>
      <w:r w:rsidRPr="00EB35E2">
        <w:rPr>
          <w:rFonts w:hint="eastAsia"/>
          <w:b/>
          <w:sz w:val="32"/>
        </w:rPr>
        <w:t>2013</w:t>
      </w:r>
      <w:r w:rsidRPr="00EB35E2">
        <w:rPr>
          <w:rFonts w:hint="eastAsia"/>
          <w:b/>
          <w:sz w:val="32"/>
        </w:rPr>
        <w:t>级毕业资格预审查结果统计表</w:t>
      </w:r>
    </w:p>
    <w:p w:rsidR="00F17ED9" w:rsidRPr="00EB35E2" w:rsidRDefault="00F17ED9" w:rsidP="00F17ED9">
      <w:pPr>
        <w:jc w:val="center"/>
        <w:rPr>
          <w:b/>
          <w:sz w:val="32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980"/>
        <w:gridCol w:w="2977"/>
        <w:gridCol w:w="3543"/>
      </w:tblGrid>
      <w:tr w:rsidR="00F17ED9" w:rsidRPr="00EB35E2" w:rsidTr="003D080D">
        <w:tc>
          <w:tcPr>
            <w:tcW w:w="1980" w:type="dxa"/>
          </w:tcPr>
          <w:p w:rsidR="00F17ED9" w:rsidRPr="00EB35E2" w:rsidRDefault="00F17ED9" w:rsidP="003D080D">
            <w:pPr>
              <w:rPr>
                <w:sz w:val="28"/>
              </w:rPr>
            </w:pPr>
            <w:r w:rsidRPr="00EB35E2">
              <w:rPr>
                <w:rFonts w:hint="eastAsia"/>
                <w:sz w:val="28"/>
              </w:rPr>
              <w:t>专业</w:t>
            </w:r>
          </w:p>
        </w:tc>
        <w:tc>
          <w:tcPr>
            <w:tcW w:w="2977" w:type="dxa"/>
          </w:tcPr>
          <w:p w:rsidR="00F17ED9" w:rsidRPr="00EB35E2" w:rsidRDefault="00F17ED9" w:rsidP="003D080D">
            <w:pPr>
              <w:rPr>
                <w:sz w:val="28"/>
              </w:rPr>
            </w:pPr>
            <w:r w:rsidRPr="00EB35E2">
              <w:rPr>
                <w:rFonts w:hint="eastAsia"/>
                <w:sz w:val="28"/>
              </w:rPr>
              <w:t>方案号及名称</w:t>
            </w:r>
          </w:p>
        </w:tc>
        <w:tc>
          <w:tcPr>
            <w:tcW w:w="3543" w:type="dxa"/>
          </w:tcPr>
          <w:p w:rsidR="00F17ED9" w:rsidRPr="00EB35E2" w:rsidRDefault="00F17ED9" w:rsidP="003D080D">
            <w:pPr>
              <w:rPr>
                <w:sz w:val="28"/>
              </w:rPr>
            </w:pPr>
            <w:r w:rsidRPr="00EB35E2">
              <w:rPr>
                <w:rFonts w:hint="eastAsia"/>
                <w:sz w:val="28"/>
              </w:rPr>
              <w:t>未完成计划学分数的人数</w:t>
            </w:r>
            <w:r w:rsidRPr="00EB35E2">
              <w:rPr>
                <w:rFonts w:hint="eastAsia"/>
                <w:sz w:val="28"/>
              </w:rPr>
              <w:t>*</w:t>
            </w:r>
          </w:p>
        </w:tc>
      </w:tr>
      <w:tr w:rsidR="00F17ED9" w:rsidRPr="00EB35E2" w:rsidTr="003D080D">
        <w:tc>
          <w:tcPr>
            <w:tcW w:w="1980" w:type="dxa"/>
          </w:tcPr>
          <w:p w:rsidR="00F17ED9" w:rsidRPr="00EB35E2" w:rsidRDefault="00F17ED9" w:rsidP="003D080D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F17ED9" w:rsidRPr="00EB35E2" w:rsidRDefault="00F17ED9" w:rsidP="003D080D">
            <w:pPr>
              <w:rPr>
                <w:sz w:val="28"/>
              </w:rPr>
            </w:pPr>
          </w:p>
        </w:tc>
        <w:tc>
          <w:tcPr>
            <w:tcW w:w="3543" w:type="dxa"/>
          </w:tcPr>
          <w:p w:rsidR="00F17ED9" w:rsidRPr="00EB35E2" w:rsidRDefault="00F17ED9" w:rsidP="003D080D">
            <w:pPr>
              <w:rPr>
                <w:sz w:val="28"/>
              </w:rPr>
            </w:pPr>
          </w:p>
        </w:tc>
      </w:tr>
      <w:tr w:rsidR="00F17ED9" w:rsidRPr="00EB35E2" w:rsidTr="003D080D">
        <w:tc>
          <w:tcPr>
            <w:tcW w:w="1980" w:type="dxa"/>
          </w:tcPr>
          <w:p w:rsidR="00F17ED9" w:rsidRPr="00EB35E2" w:rsidRDefault="00F17ED9" w:rsidP="003D080D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F17ED9" w:rsidRPr="00EB35E2" w:rsidRDefault="00F17ED9" w:rsidP="003D080D">
            <w:pPr>
              <w:rPr>
                <w:sz w:val="28"/>
              </w:rPr>
            </w:pPr>
          </w:p>
        </w:tc>
        <w:tc>
          <w:tcPr>
            <w:tcW w:w="3543" w:type="dxa"/>
          </w:tcPr>
          <w:p w:rsidR="00F17ED9" w:rsidRPr="00EB35E2" w:rsidRDefault="00F17ED9" w:rsidP="003D080D">
            <w:pPr>
              <w:rPr>
                <w:sz w:val="28"/>
              </w:rPr>
            </w:pPr>
          </w:p>
        </w:tc>
      </w:tr>
      <w:tr w:rsidR="00F17ED9" w:rsidRPr="00EB35E2" w:rsidTr="003D080D">
        <w:tc>
          <w:tcPr>
            <w:tcW w:w="1980" w:type="dxa"/>
          </w:tcPr>
          <w:p w:rsidR="00F17ED9" w:rsidRPr="00EB35E2" w:rsidRDefault="00F17ED9" w:rsidP="003D080D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F17ED9" w:rsidRPr="00EB35E2" w:rsidRDefault="00F17ED9" w:rsidP="003D080D">
            <w:pPr>
              <w:rPr>
                <w:sz w:val="28"/>
              </w:rPr>
            </w:pPr>
          </w:p>
        </w:tc>
        <w:tc>
          <w:tcPr>
            <w:tcW w:w="3543" w:type="dxa"/>
          </w:tcPr>
          <w:p w:rsidR="00F17ED9" w:rsidRPr="00EB35E2" w:rsidRDefault="00F17ED9" w:rsidP="003D080D">
            <w:pPr>
              <w:rPr>
                <w:sz w:val="28"/>
              </w:rPr>
            </w:pPr>
          </w:p>
        </w:tc>
      </w:tr>
      <w:tr w:rsidR="00F17ED9" w:rsidRPr="00EB35E2" w:rsidTr="003D080D">
        <w:tc>
          <w:tcPr>
            <w:tcW w:w="1980" w:type="dxa"/>
          </w:tcPr>
          <w:p w:rsidR="00F17ED9" w:rsidRPr="00EB35E2" w:rsidRDefault="00F17ED9" w:rsidP="003D080D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F17ED9" w:rsidRPr="00EB35E2" w:rsidRDefault="00F17ED9" w:rsidP="003D080D">
            <w:pPr>
              <w:rPr>
                <w:sz w:val="28"/>
              </w:rPr>
            </w:pPr>
          </w:p>
        </w:tc>
        <w:tc>
          <w:tcPr>
            <w:tcW w:w="3543" w:type="dxa"/>
          </w:tcPr>
          <w:p w:rsidR="00F17ED9" w:rsidRPr="00EB35E2" w:rsidRDefault="00F17ED9" w:rsidP="003D080D">
            <w:pPr>
              <w:rPr>
                <w:sz w:val="28"/>
              </w:rPr>
            </w:pPr>
          </w:p>
        </w:tc>
      </w:tr>
      <w:tr w:rsidR="00F17ED9" w:rsidRPr="00EB35E2" w:rsidTr="003D080D">
        <w:tc>
          <w:tcPr>
            <w:tcW w:w="1980" w:type="dxa"/>
          </w:tcPr>
          <w:p w:rsidR="00F17ED9" w:rsidRPr="00EB35E2" w:rsidRDefault="00F17ED9" w:rsidP="003D080D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F17ED9" w:rsidRPr="00EB35E2" w:rsidRDefault="00F17ED9" w:rsidP="003D080D">
            <w:pPr>
              <w:rPr>
                <w:sz w:val="28"/>
              </w:rPr>
            </w:pPr>
          </w:p>
        </w:tc>
        <w:tc>
          <w:tcPr>
            <w:tcW w:w="3543" w:type="dxa"/>
          </w:tcPr>
          <w:p w:rsidR="00F17ED9" w:rsidRPr="00EB35E2" w:rsidRDefault="00F17ED9" w:rsidP="003D080D">
            <w:pPr>
              <w:rPr>
                <w:sz w:val="28"/>
              </w:rPr>
            </w:pPr>
          </w:p>
        </w:tc>
      </w:tr>
    </w:tbl>
    <w:p w:rsidR="00F17ED9" w:rsidRPr="00EB35E2" w:rsidRDefault="00F17ED9" w:rsidP="00F17ED9">
      <w:pPr>
        <w:rPr>
          <w:sz w:val="28"/>
        </w:rPr>
      </w:pPr>
      <w:r w:rsidRPr="00EB35E2">
        <w:rPr>
          <w:rFonts w:hint="eastAsia"/>
          <w:sz w:val="28"/>
        </w:rPr>
        <w:t>注：</w:t>
      </w:r>
      <w:r w:rsidRPr="00EB35E2">
        <w:rPr>
          <w:rFonts w:hint="eastAsia"/>
          <w:sz w:val="28"/>
        </w:rPr>
        <w:t>*</w:t>
      </w:r>
      <w:r w:rsidRPr="00EB35E2">
        <w:rPr>
          <w:rFonts w:hint="eastAsia"/>
          <w:sz w:val="28"/>
        </w:rPr>
        <w:t>未完成计划学分数的人数是指，教学计划已开</w:t>
      </w:r>
      <w:r>
        <w:rPr>
          <w:rFonts w:hint="eastAsia"/>
          <w:sz w:val="28"/>
        </w:rPr>
        <w:t>课程中，尚未获得相应学分的人数</w:t>
      </w:r>
      <w:r w:rsidRPr="00EB35E2">
        <w:rPr>
          <w:rFonts w:hint="eastAsia"/>
          <w:sz w:val="28"/>
        </w:rPr>
        <w:t>（应选</w:t>
      </w:r>
      <w:r>
        <w:rPr>
          <w:rFonts w:hint="eastAsia"/>
          <w:sz w:val="28"/>
        </w:rPr>
        <w:t>但未选或未及格</w:t>
      </w:r>
      <w:r w:rsidRPr="00EB35E2">
        <w:rPr>
          <w:rFonts w:hint="eastAsia"/>
          <w:sz w:val="28"/>
        </w:rPr>
        <w:t>）</w:t>
      </w:r>
      <w:r>
        <w:rPr>
          <w:rFonts w:hint="eastAsia"/>
          <w:sz w:val="28"/>
        </w:rPr>
        <w:t>。</w:t>
      </w:r>
    </w:p>
    <w:p w:rsidR="00F17ED9" w:rsidRPr="00EB35E2" w:rsidRDefault="00F17ED9" w:rsidP="00F17ED9">
      <w:pPr>
        <w:rPr>
          <w:sz w:val="28"/>
        </w:rPr>
      </w:pPr>
    </w:p>
    <w:p w:rsidR="00F17ED9" w:rsidRDefault="00F17ED9" w:rsidP="00012810">
      <w:pPr>
        <w:ind w:firstLineChars="1367" w:firstLine="3828"/>
        <w:rPr>
          <w:sz w:val="28"/>
        </w:rPr>
      </w:pPr>
      <w:r w:rsidRPr="00EB35E2">
        <w:rPr>
          <w:sz w:val="28"/>
        </w:rPr>
        <w:t>审查操作人</w:t>
      </w:r>
      <w:r w:rsidRPr="00EB35E2">
        <w:rPr>
          <w:rFonts w:hint="eastAsia"/>
          <w:sz w:val="28"/>
        </w:rPr>
        <w:t>：</w:t>
      </w:r>
    </w:p>
    <w:p w:rsidR="00012810" w:rsidRPr="00EB35E2" w:rsidRDefault="00012810" w:rsidP="00012810">
      <w:pPr>
        <w:ind w:firstLineChars="1367" w:firstLine="3828"/>
        <w:rPr>
          <w:rFonts w:hint="eastAsia"/>
          <w:sz w:val="28"/>
        </w:rPr>
      </w:pPr>
      <w:r>
        <w:rPr>
          <w:rFonts w:hint="eastAsia"/>
          <w:sz w:val="28"/>
        </w:rPr>
        <w:t>分管院长：</w:t>
      </w:r>
    </w:p>
    <w:p w:rsidR="00F17ED9" w:rsidRDefault="00F17ED9" w:rsidP="00012810">
      <w:pPr>
        <w:ind w:firstLineChars="1367" w:firstLine="3828"/>
        <w:rPr>
          <w:sz w:val="28"/>
        </w:rPr>
      </w:pPr>
      <w:r w:rsidRPr="00EB35E2">
        <w:rPr>
          <w:rFonts w:hint="eastAsia"/>
          <w:sz w:val="28"/>
        </w:rPr>
        <w:t>（</w:t>
      </w:r>
      <w:r w:rsidRPr="00EB35E2">
        <w:rPr>
          <w:sz w:val="28"/>
        </w:rPr>
        <w:t>单位公章</w:t>
      </w:r>
      <w:r w:rsidRPr="00EB35E2">
        <w:rPr>
          <w:rFonts w:hint="eastAsia"/>
          <w:sz w:val="28"/>
        </w:rPr>
        <w:t>）</w:t>
      </w:r>
    </w:p>
    <w:p w:rsidR="00012810" w:rsidRPr="00EB35E2" w:rsidRDefault="00012810" w:rsidP="00012810">
      <w:pPr>
        <w:ind w:firstLineChars="202" w:firstLine="566"/>
        <w:jc w:val="right"/>
        <w:rPr>
          <w:rFonts w:hint="eastAsia"/>
          <w:sz w:val="28"/>
        </w:rPr>
      </w:pPr>
      <w:r>
        <w:rPr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sz w:val="28"/>
        </w:rPr>
        <w:t>日</w:t>
      </w:r>
    </w:p>
    <w:p w:rsidR="00075CC3" w:rsidRPr="00F17ED9" w:rsidRDefault="00075CC3" w:rsidP="00075CC3">
      <w:pPr>
        <w:ind w:firstLineChars="200" w:firstLine="560"/>
        <w:jc w:val="right"/>
        <w:rPr>
          <w:sz w:val="28"/>
        </w:rPr>
      </w:pPr>
    </w:p>
    <w:sectPr w:rsidR="00075CC3" w:rsidRPr="00F17E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CD3" w:rsidRDefault="00817CD3" w:rsidP="00CA36A1">
      <w:r>
        <w:separator/>
      </w:r>
    </w:p>
  </w:endnote>
  <w:endnote w:type="continuationSeparator" w:id="0">
    <w:p w:rsidR="00817CD3" w:rsidRDefault="00817CD3" w:rsidP="00CA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CD3" w:rsidRDefault="00817CD3" w:rsidP="00CA36A1">
      <w:r>
        <w:separator/>
      </w:r>
    </w:p>
  </w:footnote>
  <w:footnote w:type="continuationSeparator" w:id="0">
    <w:p w:rsidR="00817CD3" w:rsidRDefault="00817CD3" w:rsidP="00CA3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C8"/>
    <w:rsid w:val="00012810"/>
    <w:rsid w:val="00075CC3"/>
    <w:rsid w:val="00130AA3"/>
    <w:rsid w:val="00136467"/>
    <w:rsid w:val="00316DE8"/>
    <w:rsid w:val="0037636F"/>
    <w:rsid w:val="003B39BB"/>
    <w:rsid w:val="003D3EE4"/>
    <w:rsid w:val="00496EDC"/>
    <w:rsid w:val="004E2C60"/>
    <w:rsid w:val="005F0007"/>
    <w:rsid w:val="00732CB8"/>
    <w:rsid w:val="00817CD3"/>
    <w:rsid w:val="00AF3FC8"/>
    <w:rsid w:val="00BC7CF4"/>
    <w:rsid w:val="00CA36A1"/>
    <w:rsid w:val="00EE3231"/>
    <w:rsid w:val="00EE5046"/>
    <w:rsid w:val="00F17ED9"/>
    <w:rsid w:val="00FA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551283-CA76-4914-84B5-86DDFE0F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CB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4E2C6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E2C6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A3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A36A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A3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A36A1"/>
    <w:rPr>
      <w:sz w:val="18"/>
      <w:szCs w:val="18"/>
    </w:rPr>
  </w:style>
  <w:style w:type="table" w:styleId="a7">
    <w:name w:val="Table Grid"/>
    <w:basedOn w:val="a1"/>
    <w:uiPriority w:val="39"/>
    <w:rsid w:val="00F17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4967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晏逾</dc:creator>
  <cp:keywords/>
  <dc:description/>
  <cp:lastModifiedBy>晏逾</cp:lastModifiedBy>
  <cp:revision>7</cp:revision>
  <cp:lastPrinted>2016-10-12T00:27:00Z</cp:lastPrinted>
  <dcterms:created xsi:type="dcterms:W3CDTF">2016-10-07T02:20:00Z</dcterms:created>
  <dcterms:modified xsi:type="dcterms:W3CDTF">2016-10-12T01:25:00Z</dcterms:modified>
</cp:coreProperties>
</file>